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5CD7" w14:textId="77777777" w:rsidR="00813CA4" w:rsidRPr="00384B09" w:rsidRDefault="00813CA4" w:rsidP="00813CA4">
      <w:pPr>
        <w:pStyle w:val="Title"/>
        <w:spacing w:line="360" w:lineRule="auto"/>
        <w:jc w:val="center"/>
        <w:rPr>
          <w:rFonts w:ascii="Arial" w:hAnsi="Arial" w:cs="Arial"/>
          <w:b/>
          <w:bCs/>
          <w:sz w:val="28"/>
          <w:szCs w:val="28"/>
        </w:rPr>
      </w:pPr>
      <w:r w:rsidRPr="00384B09">
        <w:rPr>
          <w:rFonts w:ascii="Arial" w:hAnsi="Arial" w:cs="Arial"/>
          <w:b/>
          <w:bCs/>
          <w:sz w:val="28"/>
          <w:szCs w:val="28"/>
        </w:rPr>
        <w:t>NDLAMBE MUNICIPALITY</w:t>
      </w:r>
    </w:p>
    <w:p w14:paraId="6B025196" w14:textId="77777777" w:rsidR="00813CA4" w:rsidRDefault="00813CA4" w:rsidP="00813CA4">
      <w:pPr>
        <w:spacing w:line="360" w:lineRule="auto"/>
        <w:jc w:val="center"/>
        <w:rPr>
          <w:b/>
          <w:sz w:val="22"/>
          <w:szCs w:val="22"/>
          <w:u w:val="single"/>
        </w:rPr>
      </w:pPr>
      <w:r>
        <w:rPr>
          <w:rFonts w:ascii="Arial" w:hAnsi="Arial" w:cs="Arial"/>
          <w:b/>
          <w:sz w:val="28"/>
          <w:szCs w:val="28"/>
          <w:u w:val="single"/>
        </w:rPr>
        <w:t>PORT ALFRED</w:t>
      </w:r>
    </w:p>
    <w:p w14:paraId="5300CB25" w14:textId="77777777" w:rsidR="00813CA4" w:rsidRDefault="00813CA4" w:rsidP="00813CA4">
      <w:pPr>
        <w:tabs>
          <w:tab w:val="left" w:pos="6663"/>
        </w:tabs>
        <w:ind w:left="-142" w:right="43"/>
        <w:jc w:val="center"/>
      </w:pPr>
      <w:r>
        <w:rPr>
          <w:noProof/>
          <w:lang w:eastAsia="en-ZA"/>
        </w:rPr>
        <w:drawing>
          <wp:inline distT="0" distB="0" distL="0" distR="0" wp14:anchorId="1D10AFC6" wp14:editId="2433F315">
            <wp:extent cx="742950" cy="962025"/>
            <wp:effectExtent l="0" t="0" r="0" b="9525"/>
            <wp:docPr id="1" name="Picture 1" descr="A logo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roup of peopl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962025"/>
                    </a:xfrm>
                    <a:prstGeom prst="rect">
                      <a:avLst/>
                    </a:prstGeom>
                    <a:solidFill>
                      <a:srgbClr val="FFFFFF"/>
                    </a:solidFill>
                    <a:ln>
                      <a:noFill/>
                    </a:ln>
                  </pic:spPr>
                </pic:pic>
              </a:graphicData>
            </a:graphic>
          </wp:inline>
        </w:drawing>
      </w:r>
    </w:p>
    <w:p w14:paraId="5737E4C8" w14:textId="77777777" w:rsidR="00813CA4" w:rsidRPr="00813CA4" w:rsidRDefault="00813CA4" w:rsidP="00813CA4">
      <w:pPr>
        <w:tabs>
          <w:tab w:val="left" w:pos="-720"/>
        </w:tabs>
        <w:suppressAutoHyphens/>
        <w:ind w:left="-284" w:right="-755"/>
        <w:jc w:val="both"/>
        <w:rPr>
          <w:rFonts w:ascii="Arial" w:hAnsi="Arial" w:cs="Arial"/>
          <w:b/>
          <w:bCs/>
          <w:spacing w:val="-2"/>
          <w:sz w:val="22"/>
          <w:szCs w:val="22"/>
          <w:u w:val="single"/>
        </w:rPr>
      </w:pPr>
      <w:r w:rsidRPr="00813CA4">
        <w:rPr>
          <w:rFonts w:ascii="Arial" w:hAnsi="Arial" w:cs="Arial"/>
          <w:b/>
          <w:bCs/>
          <w:spacing w:val="-2"/>
          <w:sz w:val="22"/>
          <w:szCs w:val="22"/>
          <w:u w:val="single"/>
        </w:rPr>
        <w:t>PROPOSED DISPOSAL OF PUBLIC PLACE ERF 2709 KENTON-ON-SEA</w:t>
      </w:r>
    </w:p>
    <w:p w14:paraId="1650B363" w14:textId="77777777" w:rsidR="00813CA4" w:rsidRPr="00813CA4" w:rsidRDefault="00813CA4" w:rsidP="00813CA4">
      <w:pPr>
        <w:tabs>
          <w:tab w:val="left" w:pos="-720"/>
        </w:tabs>
        <w:suppressAutoHyphens/>
        <w:ind w:left="-284" w:right="-755"/>
        <w:jc w:val="both"/>
        <w:rPr>
          <w:rFonts w:ascii="Arial" w:hAnsi="Arial" w:cs="Arial"/>
          <w:spacing w:val="-2"/>
          <w:sz w:val="22"/>
          <w:szCs w:val="22"/>
        </w:rPr>
      </w:pPr>
      <w:r w:rsidRPr="00813CA4">
        <w:rPr>
          <w:rFonts w:ascii="Arial" w:hAnsi="Arial" w:cs="Arial"/>
          <w:spacing w:val="-2"/>
          <w:sz w:val="22"/>
          <w:szCs w:val="22"/>
        </w:rPr>
        <w:t>Notice is hereby given, in terms of Section 21(a) of the Local Government: Municipal Systems Act, 2000 (Act No. 32 of 2000), read together with the provisions of the Municipal Finance Management Act, 2003 (Act No. 56 of 2003), that the Ndlambe Municipal Council, at its meeting held on 15 April 2026, under Resolution No. NCM019/04/2026, approved the initiation of a public participation process regarding the proposed disposal of municipal property.</w:t>
      </w:r>
    </w:p>
    <w:p w14:paraId="30FE9191" w14:textId="77777777" w:rsidR="00813CA4" w:rsidRPr="00813CA4" w:rsidRDefault="00813CA4" w:rsidP="00813CA4">
      <w:pPr>
        <w:tabs>
          <w:tab w:val="left" w:pos="-720"/>
        </w:tabs>
        <w:suppressAutoHyphens/>
        <w:ind w:left="-284" w:right="-755"/>
        <w:jc w:val="both"/>
        <w:rPr>
          <w:rFonts w:ascii="Arial" w:hAnsi="Arial" w:cs="Arial"/>
          <w:spacing w:val="-2"/>
          <w:sz w:val="22"/>
          <w:szCs w:val="22"/>
        </w:rPr>
      </w:pPr>
      <w:r w:rsidRPr="00813CA4">
        <w:rPr>
          <w:rFonts w:ascii="Arial" w:hAnsi="Arial" w:cs="Arial"/>
          <w:spacing w:val="-2"/>
          <w:sz w:val="22"/>
          <w:szCs w:val="22"/>
        </w:rPr>
        <w:t>The proposal relates to Public Place Erf 2709, Kenton-on-Sea (238 m²), which is to be subdivided into two equal portions of 119 m² each. The intended beneficiaries of the proposed disposal are the owners of Erven 2708 (773 m²) and 2710 (745 m²), for the purpose of enhancing and consolidating their respective adjoining properties.</w:t>
      </w:r>
    </w:p>
    <w:p w14:paraId="31232EC9" w14:textId="77777777" w:rsidR="00813CA4" w:rsidRPr="00813CA4" w:rsidRDefault="00813CA4" w:rsidP="00813CA4">
      <w:pPr>
        <w:tabs>
          <w:tab w:val="left" w:pos="-720"/>
        </w:tabs>
        <w:suppressAutoHyphens/>
        <w:ind w:left="-284" w:right="-755"/>
        <w:jc w:val="both"/>
        <w:rPr>
          <w:rFonts w:ascii="Arial" w:hAnsi="Arial" w:cs="Arial"/>
          <w:spacing w:val="-2"/>
          <w:sz w:val="22"/>
          <w:szCs w:val="22"/>
        </w:rPr>
      </w:pPr>
      <w:r w:rsidRPr="00813CA4">
        <w:rPr>
          <w:rFonts w:ascii="Arial" w:hAnsi="Arial" w:cs="Arial"/>
          <w:spacing w:val="-2"/>
          <w:sz w:val="22"/>
          <w:szCs w:val="22"/>
        </w:rPr>
        <w:t>The proposal is detailed in the Proposed Subdivision and Consolidated Plan (PA-1709 PLAN), and the Locality Plan No. Public Place Erf 2709 / Kenton-on-Sea is available for reference.</w:t>
      </w:r>
    </w:p>
    <w:p w14:paraId="67778069" w14:textId="6DAA9388" w:rsidR="00813CA4" w:rsidRDefault="00813CA4" w:rsidP="00813CA4">
      <w:pPr>
        <w:tabs>
          <w:tab w:val="left" w:pos="-720"/>
        </w:tabs>
        <w:suppressAutoHyphens/>
        <w:ind w:left="-284" w:right="-755"/>
        <w:jc w:val="both"/>
        <w:rPr>
          <w:rFonts w:ascii="Arial" w:hAnsi="Arial" w:cs="Arial"/>
          <w:spacing w:val="-2"/>
          <w:sz w:val="22"/>
          <w:szCs w:val="22"/>
        </w:rPr>
      </w:pPr>
      <w:r>
        <w:rPr>
          <w:rFonts w:ascii="Arial" w:hAnsi="Arial" w:cs="Arial"/>
          <w:spacing w:val="-2"/>
          <w:sz w:val="22"/>
          <w:szCs w:val="22"/>
        </w:rPr>
        <w:t xml:space="preserve">Supporting </w:t>
      </w:r>
      <w:r w:rsidRPr="00813CA4">
        <w:rPr>
          <w:rFonts w:ascii="Arial" w:hAnsi="Arial" w:cs="Arial"/>
          <w:spacing w:val="-2"/>
          <w:sz w:val="22"/>
          <w:szCs w:val="22"/>
        </w:rPr>
        <w:t>documentation relating to the proposed disposal, including the Proposed Subdivision and Consolidated Plan (PA-1709 PLAN)</w:t>
      </w:r>
      <w:r>
        <w:rPr>
          <w:rFonts w:ascii="Arial" w:hAnsi="Arial" w:cs="Arial"/>
          <w:spacing w:val="-2"/>
          <w:sz w:val="22"/>
          <w:szCs w:val="22"/>
        </w:rPr>
        <w:t xml:space="preserve"> </w:t>
      </w:r>
      <w:r w:rsidRPr="003D41AB">
        <w:rPr>
          <w:rFonts w:ascii="Arial" w:hAnsi="Arial" w:cs="Arial"/>
          <w:spacing w:val="-2"/>
          <w:sz w:val="22"/>
          <w:szCs w:val="22"/>
        </w:rPr>
        <w:t>is available for inspection by any interested or affected party during normal office hours at the Ndlambe Municipal Offices, Causeway, Port Alfred, or by email from Ms S. Boshoff at sboshoff@ndlambe.gov.za.</w:t>
      </w:r>
    </w:p>
    <w:p w14:paraId="39767E94" w14:textId="77777777" w:rsidR="00813CA4" w:rsidRPr="003D41AB" w:rsidRDefault="00813CA4" w:rsidP="00813CA4">
      <w:pPr>
        <w:tabs>
          <w:tab w:val="left" w:pos="-720"/>
        </w:tabs>
        <w:suppressAutoHyphens/>
        <w:ind w:left="-284" w:right="-755"/>
        <w:jc w:val="both"/>
        <w:rPr>
          <w:rFonts w:ascii="Arial" w:hAnsi="Arial" w:cs="Arial"/>
          <w:spacing w:val="-2"/>
          <w:sz w:val="22"/>
          <w:szCs w:val="22"/>
        </w:rPr>
      </w:pPr>
      <w:r w:rsidRPr="003D41AB">
        <w:rPr>
          <w:rFonts w:ascii="Arial" w:hAnsi="Arial" w:cs="Arial"/>
          <w:spacing w:val="-2"/>
          <w:sz w:val="22"/>
          <w:szCs w:val="22"/>
        </w:rPr>
        <w:t xml:space="preserve">Written comments or objections must be submitted to the Municipal Manager, Ndlambe Municipality, Causeway, Port Alfred, 6170, or emailed to sboshoff@ndlambe.gov.za by </w:t>
      </w:r>
      <w:r>
        <w:rPr>
          <w:rFonts w:ascii="Arial" w:hAnsi="Arial" w:cs="Arial"/>
          <w:spacing w:val="-2"/>
          <w:sz w:val="22"/>
          <w:szCs w:val="22"/>
        </w:rPr>
        <w:t>Thursday, 4 June 2026</w:t>
      </w:r>
      <w:r w:rsidRPr="003D41AB">
        <w:rPr>
          <w:rFonts w:ascii="Arial" w:hAnsi="Arial" w:cs="Arial"/>
          <w:spacing w:val="-2"/>
          <w:sz w:val="22"/>
          <w:szCs w:val="22"/>
        </w:rPr>
        <w:t>.</w:t>
      </w:r>
    </w:p>
    <w:p w14:paraId="443F40A8" w14:textId="4F41F90F" w:rsidR="00813CA4" w:rsidRPr="00F14423" w:rsidRDefault="00813CA4" w:rsidP="00813CA4">
      <w:pPr>
        <w:tabs>
          <w:tab w:val="left" w:pos="-720"/>
          <w:tab w:val="left" w:pos="6804"/>
        </w:tabs>
        <w:suppressAutoHyphens/>
        <w:spacing w:after="0"/>
        <w:ind w:left="-193" w:right="-754" w:hanging="91"/>
        <w:jc w:val="both"/>
        <w:rPr>
          <w:rFonts w:ascii="Arial" w:hAnsi="Arial" w:cs="Arial"/>
          <w:b/>
          <w:spacing w:val="-2"/>
          <w:sz w:val="22"/>
          <w:szCs w:val="22"/>
          <w:lang w:val="en-GB"/>
        </w:rPr>
      </w:pPr>
      <w:r w:rsidRPr="00F14423">
        <w:rPr>
          <w:rFonts w:ascii="Arial" w:hAnsi="Arial" w:cs="Arial"/>
          <w:b/>
          <w:spacing w:val="-2"/>
          <w:sz w:val="22"/>
          <w:szCs w:val="22"/>
          <w:lang w:val="en-GB"/>
        </w:rPr>
        <w:t xml:space="preserve">NOTICE NUMBER: </w:t>
      </w:r>
      <w:r>
        <w:rPr>
          <w:rFonts w:ascii="Arial" w:hAnsi="Arial" w:cs="Arial"/>
          <w:b/>
          <w:spacing w:val="-2"/>
          <w:sz w:val="22"/>
          <w:szCs w:val="22"/>
          <w:lang w:val="en-GB"/>
        </w:rPr>
        <w:t>10</w:t>
      </w:r>
      <w:r w:rsidR="0009553F">
        <w:rPr>
          <w:rFonts w:ascii="Arial" w:hAnsi="Arial" w:cs="Arial"/>
          <w:b/>
          <w:spacing w:val="-2"/>
          <w:sz w:val="22"/>
          <w:szCs w:val="22"/>
          <w:lang w:val="en-GB"/>
        </w:rPr>
        <w:t>4</w:t>
      </w:r>
      <w:r w:rsidRPr="008E413F">
        <w:rPr>
          <w:rFonts w:ascii="Arial" w:hAnsi="Arial" w:cs="Arial"/>
          <w:b/>
          <w:spacing w:val="-2"/>
          <w:sz w:val="22"/>
          <w:szCs w:val="22"/>
          <w:lang w:val="en-GB"/>
        </w:rPr>
        <w:t>/202</w:t>
      </w:r>
      <w:r>
        <w:rPr>
          <w:rFonts w:ascii="Arial" w:hAnsi="Arial" w:cs="Arial"/>
          <w:b/>
          <w:spacing w:val="-2"/>
          <w:sz w:val="22"/>
          <w:szCs w:val="22"/>
          <w:lang w:val="en-GB"/>
        </w:rPr>
        <w:t>6</w:t>
      </w:r>
      <w:r w:rsidRPr="00F14423">
        <w:rPr>
          <w:rFonts w:ascii="Arial" w:hAnsi="Arial" w:cs="Arial"/>
          <w:b/>
          <w:spacing w:val="-2"/>
          <w:sz w:val="22"/>
          <w:szCs w:val="22"/>
          <w:lang w:val="en-GB"/>
        </w:rPr>
        <w:tab/>
        <w:t>ADV</w:t>
      </w:r>
      <w:r>
        <w:rPr>
          <w:rFonts w:ascii="Arial" w:hAnsi="Arial" w:cs="Arial"/>
          <w:b/>
          <w:spacing w:val="-2"/>
          <w:sz w:val="22"/>
          <w:szCs w:val="22"/>
          <w:lang w:val="en-GB"/>
        </w:rPr>
        <w:t>OCATE</w:t>
      </w:r>
      <w:r w:rsidRPr="00F14423">
        <w:rPr>
          <w:rFonts w:ascii="Arial" w:hAnsi="Arial" w:cs="Arial"/>
          <w:b/>
          <w:spacing w:val="-2"/>
          <w:sz w:val="22"/>
          <w:szCs w:val="22"/>
          <w:lang w:val="en-GB"/>
        </w:rPr>
        <w:t>. R DUMEZWENI</w:t>
      </w:r>
    </w:p>
    <w:p w14:paraId="49A039FB" w14:textId="77777777" w:rsidR="00813CA4" w:rsidRPr="00F14423" w:rsidRDefault="00813CA4" w:rsidP="00813CA4">
      <w:pPr>
        <w:pBdr>
          <w:bottom w:val="double" w:sz="6" w:space="1" w:color="auto"/>
        </w:pBdr>
        <w:tabs>
          <w:tab w:val="left" w:pos="-720"/>
          <w:tab w:val="left" w:pos="5670"/>
          <w:tab w:val="left" w:pos="6804"/>
        </w:tabs>
        <w:suppressAutoHyphens/>
        <w:ind w:left="-194" w:right="-755" w:hanging="90"/>
        <w:jc w:val="both"/>
        <w:rPr>
          <w:rFonts w:ascii="Arial" w:hAnsi="Arial" w:cs="Arial"/>
          <w:b/>
          <w:spacing w:val="-2"/>
          <w:sz w:val="22"/>
          <w:szCs w:val="22"/>
          <w:u w:val="single"/>
          <w:lang w:val="en-GB"/>
        </w:rPr>
      </w:pPr>
      <w:r w:rsidRPr="00F14423">
        <w:rPr>
          <w:rFonts w:ascii="Arial" w:hAnsi="Arial" w:cs="Arial"/>
          <w:b/>
          <w:spacing w:val="-2"/>
          <w:sz w:val="22"/>
          <w:szCs w:val="22"/>
          <w:lang w:val="en-GB"/>
        </w:rPr>
        <w:tab/>
      </w:r>
      <w:r w:rsidRPr="00F14423">
        <w:rPr>
          <w:rFonts w:ascii="Arial" w:hAnsi="Arial" w:cs="Arial"/>
          <w:b/>
          <w:spacing w:val="-2"/>
          <w:sz w:val="22"/>
          <w:szCs w:val="22"/>
          <w:lang w:val="en-GB"/>
        </w:rPr>
        <w:tab/>
      </w:r>
      <w:r w:rsidRPr="00F14423">
        <w:rPr>
          <w:rFonts w:ascii="Arial" w:hAnsi="Arial" w:cs="Arial"/>
          <w:b/>
          <w:spacing w:val="-2"/>
          <w:sz w:val="22"/>
          <w:szCs w:val="22"/>
          <w:lang w:val="en-GB"/>
        </w:rPr>
        <w:tab/>
      </w:r>
      <w:r w:rsidRPr="00F14423">
        <w:rPr>
          <w:rFonts w:ascii="Arial" w:hAnsi="Arial" w:cs="Arial"/>
          <w:b/>
          <w:spacing w:val="-2"/>
          <w:sz w:val="22"/>
          <w:szCs w:val="22"/>
          <w:u w:val="single"/>
          <w:lang w:val="en-GB"/>
        </w:rPr>
        <w:t>MUNICIPAL MANAGER</w:t>
      </w:r>
    </w:p>
    <w:p w14:paraId="22DD40EE" w14:textId="77777777" w:rsidR="00813CA4" w:rsidRPr="00F14423" w:rsidRDefault="00813CA4" w:rsidP="00813CA4">
      <w:pPr>
        <w:pBdr>
          <w:bottom w:val="double" w:sz="6" w:space="1" w:color="auto"/>
        </w:pBdr>
        <w:tabs>
          <w:tab w:val="left" w:pos="-720"/>
          <w:tab w:val="left" w:pos="5670"/>
        </w:tabs>
        <w:suppressAutoHyphens/>
        <w:ind w:left="-194" w:right="-755" w:hanging="90"/>
        <w:jc w:val="both"/>
        <w:rPr>
          <w:rFonts w:ascii="Arial" w:hAnsi="Arial" w:cs="Arial"/>
          <w:b/>
          <w:spacing w:val="-2"/>
          <w:sz w:val="22"/>
          <w:szCs w:val="22"/>
          <w:lang w:val="en-GB"/>
        </w:rPr>
      </w:pPr>
    </w:p>
    <w:p w14:paraId="3F8295D8" w14:textId="77777777" w:rsidR="00813CA4" w:rsidRDefault="00813CA4" w:rsidP="00813CA4">
      <w:pPr>
        <w:rPr>
          <w:b/>
          <w:bCs/>
        </w:rPr>
      </w:pPr>
    </w:p>
    <w:sectPr w:rsidR="00813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A4"/>
    <w:rsid w:val="0009553F"/>
    <w:rsid w:val="002A3732"/>
    <w:rsid w:val="00813CA4"/>
    <w:rsid w:val="008E121B"/>
    <w:rsid w:val="00A00FF0"/>
    <w:rsid w:val="00A95A9F"/>
    <w:rsid w:val="00F77F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04DD"/>
  <w15:chartTrackingRefBased/>
  <w15:docId w15:val="{A5C8C6EC-65B0-4121-9324-E6DC6384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CA4"/>
    <w:rPr>
      <w:rFonts w:eastAsiaTheme="majorEastAsia" w:cstheme="majorBidi"/>
      <w:color w:val="272727" w:themeColor="text1" w:themeTint="D8"/>
    </w:rPr>
  </w:style>
  <w:style w:type="paragraph" w:styleId="Title">
    <w:name w:val="Title"/>
    <w:basedOn w:val="Normal"/>
    <w:next w:val="Normal"/>
    <w:link w:val="TitleChar"/>
    <w:uiPriority w:val="10"/>
    <w:qFormat/>
    <w:rsid w:val="00813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CA4"/>
    <w:pPr>
      <w:spacing w:before="160"/>
      <w:jc w:val="center"/>
    </w:pPr>
    <w:rPr>
      <w:i/>
      <w:iCs/>
      <w:color w:val="404040" w:themeColor="text1" w:themeTint="BF"/>
    </w:rPr>
  </w:style>
  <w:style w:type="character" w:customStyle="1" w:styleId="QuoteChar">
    <w:name w:val="Quote Char"/>
    <w:basedOn w:val="DefaultParagraphFont"/>
    <w:link w:val="Quote"/>
    <w:uiPriority w:val="29"/>
    <w:rsid w:val="00813CA4"/>
    <w:rPr>
      <w:i/>
      <w:iCs/>
      <w:color w:val="404040" w:themeColor="text1" w:themeTint="BF"/>
    </w:rPr>
  </w:style>
  <w:style w:type="paragraph" w:styleId="ListParagraph">
    <w:name w:val="List Paragraph"/>
    <w:basedOn w:val="Normal"/>
    <w:uiPriority w:val="34"/>
    <w:qFormat/>
    <w:rsid w:val="00813CA4"/>
    <w:pPr>
      <w:ind w:left="720"/>
      <w:contextualSpacing/>
    </w:pPr>
  </w:style>
  <w:style w:type="character" w:styleId="IntenseEmphasis">
    <w:name w:val="Intense Emphasis"/>
    <w:basedOn w:val="DefaultParagraphFont"/>
    <w:uiPriority w:val="21"/>
    <w:qFormat/>
    <w:rsid w:val="00813CA4"/>
    <w:rPr>
      <w:i/>
      <w:iCs/>
      <w:color w:val="0F4761" w:themeColor="accent1" w:themeShade="BF"/>
    </w:rPr>
  </w:style>
  <w:style w:type="paragraph" w:styleId="IntenseQuote">
    <w:name w:val="Intense Quote"/>
    <w:basedOn w:val="Normal"/>
    <w:next w:val="Normal"/>
    <w:link w:val="IntenseQuoteChar"/>
    <w:uiPriority w:val="30"/>
    <w:qFormat/>
    <w:rsid w:val="00813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CA4"/>
    <w:rPr>
      <w:i/>
      <w:iCs/>
      <w:color w:val="0F4761" w:themeColor="accent1" w:themeShade="BF"/>
    </w:rPr>
  </w:style>
  <w:style w:type="character" w:styleId="IntenseReference">
    <w:name w:val="Intense Reference"/>
    <w:basedOn w:val="DefaultParagraphFont"/>
    <w:uiPriority w:val="32"/>
    <w:qFormat/>
    <w:rsid w:val="00813C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4</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Boshoff</dc:creator>
  <cp:keywords/>
  <dc:description/>
  <cp:lastModifiedBy>Nomfundo G. Dzudzudzu</cp:lastModifiedBy>
  <cp:revision>2</cp:revision>
  <dcterms:created xsi:type="dcterms:W3CDTF">2026-05-15T10:06:00Z</dcterms:created>
  <dcterms:modified xsi:type="dcterms:W3CDTF">2026-05-15T10:06:00Z</dcterms:modified>
</cp:coreProperties>
</file>